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F2" w:rsidRDefault="00E02102" w:rsidP="00E02102">
      <w:pPr>
        <w:jc w:val="center"/>
        <w:rPr>
          <w:i/>
          <w:sz w:val="32"/>
          <w:szCs w:val="32"/>
        </w:rPr>
      </w:pPr>
      <w:r w:rsidRPr="00E02102">
        <w:rPr>
          <w:i/>
          <w:sz w:val="32"/>
          <w:szCs w:val="32"/>
        </w:rPr>
        <w:t>Итоговое занятие по познавательному развитию с элементами ТРИЗ технологий в младшей группе</w:t>
      </w:r>
    </w:p>
    <w:p w:rsidR="00E02102" w:rsidRDefault="00E02102" w:rsidP="00E02102">
      <w:pPr>
        <w:rPr>
          <w:sz w:val="28"/>
          <w:szCs w:val="28"/>
        </w:rPr>
      </w:pPr>
      <w:r w:rsidRPr="00E02102">
        <w:rPr>
          <w:b/>
          <w:sz w:val="28"/>
          <w:szCs w:val="28"/>
        </w:rPr>
        <w:t>Цель:</w:t>
      </w:r>
      <w:r w:rsidRPr="00E02102">
        <w:t xml:space="preserve"> </w:t>
      </w:r>
      <w:r w:rsidRPr="00E02102">
        <w:rPr>
          <w:sz w:val="28"/>
          <w:szCs w:val="28"/>
        </w:rPr>
        <w:t xml:space="preserve">развивать познавательную активность </w:t>
      </w:r>
      <w:r w:rsidR="008B521E">
        <w:rPr>
          <w:sz w:val="28"/>
          <w:szCs w:val="28"/>
        </w:rPr>
        <w:t xml:space="preserve">детей </w:t>
      </w:r>
      <w:r w:rsidRPr="00E02102">
        <w:rPr>
          <w:sz w:val="28"/>
          <w:szCs w:val="28"/>
        </w:rPr>
        <w:t>с помощью элементов технологии ТРИЗ</w:t>
      </w:r>
      <w:r>
        <w:rPr>
          <w:sz w:val="28"/>
          <w:szCs w:val="28"/>
        </w:rPr>
        <w:t>.</w:t>
      </w:r>
    </w:p>
    <w:p w:rsidR="003E7476" w:rsidRDefault="001D0CF8" w:rsidP="00E02102">
      <w:pPr>
        <w:rPr>
          <w:b/>
          <w:sz w:val="28"/>
          <w:szCs w:val="28"/>
        </w:rPr>
      </w:pPr>
      <w:r w:rsidRPr="001D0CF8">
        <w:rPr>
          <w:b/>
          <w:sz w:val="28"/>
          <w:szCs w:val="28"/>
        </w:rPr>
        <w:t>Ход занятия:</w:t>
      </w:r>
    </w:p>
    <w:p w:rsidR="001D0CF8" w:rsidRDefault="003E7476" w:rsidP="00E0210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C4FF8" w:rsidRPr="007B1128">
        <w:rPr>
          <w:sz w:val="28"/>
          <w:szCs w:val="28"/>
        </w:rPr>
        <w:t>ребята, вы знаете, какое сейчас время года? Правильно, весна. Что происходит весной? Снег тает, солнце светит ярче и животные начинают просыпаться.</w:t>
      </w:r>
      <w:r w:rsidR="00951A62">
        <w:rPr>
          <w:sz w:val="28"/>
          <w:szCs w:val="28"/>
        </w:rPr>
        <w:t xml:space="preserve"> Вот сегодня одно из таких животных пришло к нам в гости (вносим игрушку). Вы знаете, кто это? Да, это медведь. Он сказал мне, что спал всю зиму, а теперь проснулся и ничего не помнит. Он не помнит, что такое яблоко, а что такое огурец и на что похожа елка по форме. А также забыл многое другое. Поможем ему вспомнить?</w:t>
      </w:r>
      <w:r w:rsidR="00495F99">
        <w:rPr>
          <w:sz w:val="28"/>
          <w:szCs w:val="28"/>
        </w:rPr>
        <w:t xml:space="preserve"> Тогда давайте для начала напомним мишке, что же такое фрукты, а что- овощи.</w:t>
      </w:r>
    </w:p>
    <w:p w:rsidR="00495F99" w:rsidRDefault="00495F99" w:rsidP="00E02102">
      <w:pPr>
        <w:rPr>
          <w:b/>
          <w:sz w:val="28"/>
          <w:szCs w:val="28"/>
        </w:rPr>
      </w:pPr>
      <w:r w:rsidRPr="00D11E75">
        <w:rPr>
          <w:b/>
          <w:sz w:val="28"/>
          <w:szCs w:val="28"/>
        </w:rPr>
        <w:t>Игра «Фрукты и овощи»</w:t>
      </w:r>
    </w:p>
    <w:p w:rsidR="00EC3F36" w:rsidRPr="000D7DA6" w:rsidRDefault="00EC3F36" w:rsidP="00E02102">
      <w:r>
        <w:rPr>
          <w:b/>
          <w:sz w:val="28"/>
          <w:szCs w:val="28"/>
        </w:rPr>
        <w:t xml:space="preserve">Цель: </w:t>
      </w:r>
      <w:r w:rsidRPr="000D7DA6">
        <w:rPr>
          <w:sz w:val="28"/>
          <w:szCs w:val="28"/>
        </w:rPr>
        <w:t>закрепить представление детей об овощах и фруктах.</w:t>
      </w:r>
    </w:p>
    <w:p w:rsidR="00495F99" w:rsidRDefault="003E7476" w:rsidP="00E021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5F99">
        <w:rPr>
          <w:sz w:val="28"/>
          <w:szCs w:val="28"/>
        </w:rPr>
        <w:t xml:space="preserve">Скажите, из чего нужно варить компот? Правильно. А из чего делают летние салаты? Правильно. Давайте сложим в одну корзинку фрукты, а в другую овощи. </w:t>
      </w:r>
      <w:r w:rsidR="00811337">
        <w:rPr>
          <w:sz w:val="28"/>
          <w:szCs w:val="28"/>
        </w:rPr>
        <w:t>Ребята, скажите, какой помощник умной головы помог вам определить, где овощ, а где фрукт? Молодцы.</w:t>
      </w:r>
      <w:r w:rsidR="00495F99">
        <w:rPr>
          <w:sz w:val="28"/>
          <w:szCs w:val="28"/>
        </w:rPr>
        <w:t xml:space="preserve"> Когда гости уйдут, мы с вами пойдем готовить компот и салат.</w:t>
      </w:r>
    </w:p>
    <w:p w:rsidR="00D11E75" w:rsidRDefault="003E7476" w:rsidP="00E021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1E75">
        <w:rPr>
          <w:sz w:val="28"/>
          <w:szCs w:val="28"/>
        </w:rPr>
        <w:t xml:space="preserve">Ребята, посмотрите, у мишки с собой мяч. Давайте спросим у мишки, знает ли он, какой мяч по форме? А вы </w:t>
      </w:r>
      <w:r w:rsidR="002C2903">
        <w:rPr>
          <w:sz w:val="28"/>
          <w:szCs w:val="28"/>
        </w:rPr>
        <w:t>знаете? Предлагаю вам поиграть в</w:t>
      </w:r>
      <w:r w:rsidR="00D11E75">
        <w:rPr>
          <w:sz w:val="28"/>
          <w:szCs w:val="28"/>
        </w:rPr>
        <w:t xml:space="preserve"> игру «Геометрические фигуры».</w:t>
      </w:r>
    </w:p>
    <w:p w:rsidR="00D11E75" w:rsidRDefault="00D11E75" w:rsidP="00E02102">
      <w:pPr>
        <w:rPr>
          <w:b/>
          <w:sz w:val="28"/>
          <w:szCs w:val="28"/>
        </w:rPr>
      </w:pPr>
      <w:r w:rsidRPr="00D11E75">
        <w:rPr>
          <w:b/>
          <w:sz w:val="28"/>
          <w:szCs w:val="28"/>
        </w:rPr>
        <w:t>Игра «Геометрические фигуры»</w:t>
      </w:r>
    </w:p>
    <w:p w:rsidR="00324784" w:rsidRDefault="00324784" w:rsidP="00E021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324784">
        <w:rPr>
          <w:sz w:val="28"/>
          <w:szCs w:val="28"/>
        </w:rPr>
        <w:t>развитие воображения, закрепление геометрических фигур.</w:t>
      </w:r>
    </w:p>
    <w:p w:rsidR="00D11E75" w:rsidRDefault="00D11E75" w:rsidP="00E02102">
      <w:pPr>
        <w:rPr>
          <w:sz w:val="28"/>
          <w:szCs w:val="28"/>
        </w:rPr>
      </w:pPr>
      <w:r w:rsidRPr="00033E7E">
        <w:rPr>
          <w:sz w:val="28"/>
          <w:szCs w:val="28"/>
        </w:rPr>
        <w:t>Дети определяют, на какие фигуры похожи предметы, изображенные на картинках.</w:t>
      </w:r>
    </w:p>
    <w:p w:rsidR="00341FD2" w:rsidRDefault="003E7476" w:rsidP="00E021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1FD2">
        <w:rPr>
          <w:sz w:val="28"/>
          <w:szCs w:val="28"/>
        </w:rPr>
        <w:t>Молодцы, ребята, вы справились с задачей. Скажите, какой помощник умной головы помогал вам определить форму объектов?</w:t>
      </w:r>
      <w:r w:rsidR="00AF2669">
        <w:rPr>
          <w:sz w:val="28"/>
          <w:szCs w:val="28"/>
        </w:rPr>
        <w:t xml:space="preserve"> (ответы детей)</w:t>
      </w:r>
    </w:p>
    <w:p w:rsidR="00A67B34" w:rsidRDefault="003E7476" w:rsidP="00E021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7B34">
        <w:rPr>
          <w:sz w:val="28"/>
          <w:szCs w:val="28"/>
        </w:rPr>
        <w:t>Ребята, мишке очень понравилась елочка на картинке, и он хотел бы узнать, какая она по цвету? (ответы). Хорошо, а давайте напомним ему, какие бывают цвета, кроме зеленого?</w:t>
      </w:r>
    </w:p>
    <w:p w:rsidR="001F2AD9" w:rsidRDefault="001F2AD9" w:rsidP="003C13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«Волшебный мешочек»</w:t>
      </w:r>
    </w:p>
    <w:p w:rsidR="00324784" w:rsidRPr="00324784" w:rsidRDefault="00324784" w:rsidP="003C13C4">
      <w:r>
        <w:rPr>
          <w:b/>
          <w:sz w:val="28"/>
          <w:szCs w:val="28"/>
        </w:rPr>
        <w:lastRenderedPageBreak/>
        <w:t xml:space="preserve">Цель: </w:t>
      </w:r>
      <w:r w:rsidRPr="00324784">
        <w:rPr>
          <w:sz w:val="28"/>
          <w:szCs w:val="28"/>
        </w:rPr>
        <w:t>развитие творческого мышления, закрепление цветов.</w:t>
      </w:r>
    </w:p>
    <w:p w:rsidR="00AF2669" w:rsidRDefault="001F2AD9" w:rsidP="00E02102">
      <w:pPr>
        <w:rPr>
          <w:sz w:val="28"/>
          <w:szCs w:val="28"/>
        </w:rPr>
      </w:pPr>
      <w:r>
        <w:rPr>
          <w:sz w:val="28"/>
          <w:szCs w:val="28"/>
        </w:rPr>
        <w:t>В мешочек подбираются тарелочки разных цветов. На стол ставятся бокалы таких же цветов. Дети должны собрать чайную пару.</w:t>
      </w:r>
    </w:p>
    <w:p w:rsidR="0037794D" w:rsidRDefault="003E7476" w:rsidP="00E021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94D">
        <w:rPr>
          <w:sz w:val="28"/>
          <w:szCs w:val="28"/>
        </w:rPr>
        <w:t>Эта пара какая по цвету? А эта? Какой помощник умной головы помог нам определить цвет объектов?</w:t>
      </w:r>
    </w:p>
    <w:p w:rsidR="003E7476" w:rsidRDefault="003E7476" w:rsidP="00E02102">
      <w:pPr>
        <w:rPr>
          <w:sz w:val="28"/>
          <w:szCs w:val="28"/>
        </w:rPr>
      </w:pPr>
      <w:r>
        <w:rPr>
          <w:sz w:val="28"/>
          <w:szCs w:val="28"/>
        </w:rPr>
        <w:t xml:space="preserve">- Мишка шепнул мне на ухо, что ему нравится с вами играть, но он проголодался. </w:t>
      </w:r>
      <w:r w:rsidR="00502EAE">
        <w:rPr>
          <w:sz w:val="28"/>
          <w:szCs w:val="28"/>
        </w:rPr>
        <w:t xml:space="preserve">Вы знаете, что мишка любит кушать? Правильно, мед. </w:t>
      </w:r>
      <w:r w:rsidR="00D45BA0">
        <w:rPr>
          <w:sz w:val="28"/>
          <w:szCs w:val="28"/>
        </w:rPr>
        <w:t xml:space="preserve">Ребята, но у нас с вами нет меда. Давайте отпустим мишку домой, чтобы он покушал. И он придет к нам в другой раз. Мишка говорит, что дома его ждут друзья, он хочет их угостить чем- </w:t>
      </w:r>
      <w:proofErr w:type="spellStart"/>
      <w:r w:rsidR="00D45BA0">
        <w:rPr>
          <w:sz w:val="28"/>
          <w:szCs w:val="28"/>
        </w:rPr>
        <w:t>нибудь</w:t>
      </w:r>
      <w:proofErr w:type="spellEnd"/>
      <w:r w:rsidR="00D45BA0">
        <w:rPr>
          <w:sz w:val="28"/>
          <w:szCs w:val="28"/>
        </w:rPr>
        <w:t>, но не знает, что они едят. Поможем ему вспомнить?</w:t>
      </w:r>
    </w:p>
    <w:p w:rsidR="00D45BA0" w:rsidRPr="00D45BA0" w:rsidRDefault="00D45BA0" w:rsidP="00E02102">
      <w:pPr>
        <w:rPr>
          <w:b/>
          <w:sz w:val="28"/>
          <w:szCs w:val="28"/>
        </w:rPr>
      </w:pPr>
      <w:r w:rsidRPr="00D45BA0">
        <w:rPr>
          <w:b/>
          <w:sz w:val="28"/>
          <w:szCs w:val="28"/>
        </w:rPr>
        <w:t>Игра «Кто что ест»</w:t>
      </w:r>
    </w:p>
    <w:p w:rsidR="00D45BA0" w:rsidRDefault="00D45BA0" w:rsidP="00E02102">
      <w:pPr>
        <w:rPr>
          <w:sz w:val="28"/>
          <w:szCs w:val="28"/>
        </w:rPr>
      </w:pPr>
      <w:r w:rsidRPr="00D45BA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знания детей о том, чем питаются разные животные.</w:t>
      </w:r>
    </w:p>
    <w:p w:rsidR="00D45BA0" w:rsidRDefault="00D45BA0" w:rsidP="00E02102">
      <w:pPr>
        <w:rPr>
          <w:sz w:val="28"/>
          <w:szCs w:val="28"/>
        </w:rPr>
      </w:pPr>
      <w:r>
        <w:rPr>
          <w:sz w:val="28"/>
          <w:szCs w:val="28"/>
        </w:rPr>
        <w:t>Дети соотносят предмет еды с животным, которое это ест.</w:t>
      </w:r>
    </w:p>
    <w:p w:rsidR="00573AC0" w:rsidRPr="00033E7E" w:rsidRDefault="00573AC0" w:rsidP="00E02102">
      <w:pPr>
        <w:rPr>
          <w:b/>
          <w:sz w:val="28"/>
          <w:szCs w:val="28"/>
        </w:rPr>
      </w:pPr>
      <w:r>
        <w:rPr>
          <w:sz w:val="28"/>
          <w:szCs w:val="28"/>
        </w:rPr>
        <w:t>- Спасибо, ребята. Мишка все запомнил и теперь говорит вам спасибо и</w:t>
      </w:r>
      <w:bookmarkStart w:id="0" w:name="_GoBack"/>
      <w:bookmarkEnd w:id="0"/>
      <w:r>
        <w:rPr>
          <w:sz w:val="28"/>
          <w:szCs w:val="28"/>
        </w:rPr>
        <w:t xml:space="preserve"> до свидания. </w:t>
      </w:r>
    </w:p>
    <w:sectPr w:rsidR="00573AC0" w:rsidRPr="0003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02"/>
    <w:rsid w:val="00033E7E"/>
    <w:rsid w:val="00091845"/>
    <w:rsid w:val="000D7DA6"/>
    <w:rsid w:val="001D0CF8"/>
    <w:rsid w:val="001F2AD9"/>
    <w:rsid w:val="002C2903"/>
    <w:rsid w:val="00324784"/>
    <w:rsid w:val="00341FD2"/>
    <w:rsid w:val="0037794D"/>
    <w:rsid w:val="003C13C4"/>
    <w:rsid w:val="003E7476"/>
    <w:rsid w:val="00426213"/>
    <w:rsid w:val="00495F99"/>
    <w:rsid w:val="00502EAE"/>
    <w:rsid w:val="00573AC0"/>
    <w:rsid w:val="006D23F2"/>
    <w:rsid w:val="007B1128"/>
    <w:rsid w:val="00811337"/>
    <w:rsid w:val="008B521E"/>
    <w:rsid w:val="00951A62"/>
    <w:rsid w:val="00A67B34"/>
    <w:rsid w:val="00AA4C05"/>
    <w:rsid w:val="00AF2669"/>
    <w:rsid w:val="00BC4FF8"/>
    <w:rsid w:val="00D11E75"/>
    <w:rsid w:val="00D45BA0"/>
    <w:rsid w:val="00E02102"/>
    <w:rsid w:val="00EC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1D4D"/>
  <w15:chartTrackingRefBased/>
  <w15:docId w15:val="{8BA9FC07-AC1F-4016-92DB-C08C1A56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27</cp:revision>
  <dcterms:created xsi:type="dcterms:W3CDTF">2019-03-26T06:27:00Z</dcterms:created>
  <dcterms:modified xsi:type="dcterms:W3CDTF">2019-04-01T04:00:00Z</dcterms:modified>
</cp:coreProperties>
</file>